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9CE" w:rsidRPr="00887A38" w:rsidRDefault="006319CE" w:rsidP="00631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7A3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76250" cy="57411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395" cy="576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9CE" w:rsidRDefault="006319CE" w:rsidP="00631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7A38">
        <w:rPr>
          <w:rFonts w:ascii="Times New Roman" w:hAnsi="Times New Roman" w:cs="Times New Roman"/>
          <w:b/>
          <w:bCs/>
          <w:sz w:val="28"/>
          <w:szCs w:val="28"/>
        </w:rPr>
        <w:t>СОВЕТ МУНИЦИПАЛЬНОГО РАЙОНА</w:t>
      </w:r>
    </w:p>
    <w:p w:rsidR="00833E7A" w:rsidRPr="00F82A9D" w:rsidRDefault="00833E7A" w:rsidP="00631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19CE" w:rsidRDefault="006319CE" w:rsidP="00631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7A38">
        <w:rPr>
          <w:rFonts w:ascii="Times New Roman" w:hAnsi="Times New Roman" w:cs="Times New Roman"/>
          <w:b/>
          <w:bCs/>
          <w:sz w:val="28"/>
          <w:szCs w:val="28"/>
        </w:rPr>
        <w:t>«НЕРЧИНСКИЙ РАЙОН» ЗАБАЙКАЛЬСКОГО КРАЯ</w:t>
      </w:r>
    </w:p>
    <w:p w:rsidR="00833E7A" w:rsidRPr="00887A38" w:rsidRDefault="00833E7A" w:rsidP="00631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319CE" w:rsidRPr="00D478CC" w:rsidRDefault="006319CE" w:rsidP="006319CE">
      <w:pPr>
        <w:pStyle w:val="a6"/>
      </w:pPr>
    </w:p>
    <w:p w:rsidR="006319CE" w:rsidRPr="00887A38" w:rsidRDefault="00243D09" w:rsidP="006319C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87A38">
        <w:rPr>
          <w:rFonts w:ascii="Times New Roman" w:hAnsi="Times New Roman" w:cs="Times New Roman"/>
          <w:b/>
          <w:bCs/>
          <w:sz w:val="32"/>
          <w:szCs w:val="32"/>
        </w:rPr>
        <w:t>Р Е Ш Е Н И Е</w:t>
      </w:r>
    </w:p>
    <w:p w:rsidR="00855EBF" w:rsidRPr="00887A38" w:rsidRDefault="00833E7A" w:rsidP="00855E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</w:t>
      </w:r>
      <w:r w:rsidR="00E012AE">
        <w:rPr>
          <w:rFonts w:ascii="Times New Roman" w:hAnsi="Times New Roman" w:cs="Times New Roman"/>
          <w:sz w:val="28"/>
          <w:szCs w:val="28"/>
        </w:rPr>
        <w:t>декабря</w:t>
      </w:r>
      <w:r w:rsidR="00855EBF" w:rsidRPr="00887A38">
        <w:rPr>
          <w:rFonts w:ascii="Times New Roman" w:hAnsi="Times New Roman" w:cs="Times New Roman"/>
          <w:sz w:val="28"/>
          <w:szCs w:val="28"/>
        </w:rPr>
        <w:t xml:space="preserve"> 20</w:t>
      </w:r>
      <w:r w:rsidR="00855EBF">
        <w:rPr>
          <w:rFonts w:ascii="Times New Roman" w:hAnsi="Times New Roman" w:cs="Times New Roman"/>
          <w:sz w:val="28"/>
          <w:szCs w:val="28"/>
        </w:rPr>
        <w:t>23</w:t>
      </w:r>
      <w:r w:rsidR="00855EBF" w:rsidRPr="00887A38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</w:t>
      </w:r>
      <w:r w:rsidR="00855EB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55EBF" w:rsidRPr="00887A38">
        <w:rPr>
          <w:rFonts w:ascii="Times New Roman" w:hAnsi="Times New Roman" w:cs="Times New Roman"/>
          <w:sz w:val="28"/>
          <w:szCs w:val="28"/>
        </w:rPr>
        <w:t xml:space="preserve"> №</w:t>
      </w:r>
      <w:r w:rsidR="00855E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127</w:t>
      </w:r>
    </w:p>
    <w:p w:rsidR="00855EBF" w:rsidRPr="00887A38" w:rsidRDefault="00855EBF" w:rsidP="00855E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7A38">
        <w:rPr>
          <w:rFonts w:ascii="Times New Roman" w:hAnsi="Times New Roman" w:cs="Times New Roman"/>
          <w:sz w:val="28"/>
          <w:szCs w:val="28"/>
        </w:rPr>
        <w:t>г. Нерчинск</w:t>
      </w:r>
    </w:p>
    <w:p w:rsidR="00855EBF" w:rsidRDefault="00855EBF" w:rsidP="00855EBF">
      <w:pPr>
        <w:pStyle w:val="a6"/>
      </w:pPr>
    </w:p>
    <w:p w:rsidR="00833E7A" w:rsidRPr="00887A38" w:rsidRDefault="00833E7A" w:rsidP="00855EBF">
      <w:pPr>
        <w:pStyle w:val="a6"/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9464"/>
      </w:tblGrid>
      <w:tr w:rsidR="00855EBF" w:rsidRPr="00887A38" w:rsidTr="008E4CE9">
        <w:trPr>
          <w:trHeight w:val="862"/>
        </w:trPr>
        <w:tc>
          <w:tcPr>
            <w:tcW w:w="9464" w:type="dxa"/>
          </w:tcPr>
          <w:p w:rsidR="00855EBF" w:rsidRPr="00B7766E" w:rsidRDefault="00855EBF" w:rsidP="008E4CE9">
            <w:pPr>
              <w:tabs>
                <w:tab w:val="left" w:pos="9356"/>
              </w:tabs>
              <w:spacing w:after="0" w:line="240" w:lineRule="auto"/>
              <w:ind w:right="282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766E">
              <w:rPr>
                <w:rFonts w:ascii="Times New Roman" w:hAnsi="Times New Roman"/>
                <w:b/>
                <w:sz w:val="28"/>
                <w:szCs w:val="28"/>
              </w:rPr>
              <w:t>О внесении дополнений</w:t>
            </w:r>
            <w:r w:rsidRPr="00B776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7766E">
              <w:rPr>
                <w:rFonts w:ascii="Times New Roman" w:hAnsi="Times New Roman"/>
                <w:b/>
                <w:sz w:val="28"/>
                <w:szCs w:val="28"/>
              </w:rPr>
              <w:t xml:space="preserve">в </w:t>
            </w:r>
            <w:r w:rsidR="00E012AE" w:rsidRPr="00E012AE">
              <w:rPr>
                <w:rFonts w:ascii="Times New Roman" w:hAnsi="Times New Roman"/>
                <w:b/>
                <w:sz w:val="28"/>
                <w:szCs w:val="28"/>
              </w:rPr>
              <w:t xml:space="preserve">решение Совета муниципального района «Нерчинский район» </w:t>
            </w:r>
            <w:r w:rsidR="00E012AE" w:rsidRPr="00E012A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от 30.11.2023 года № 107 </w:t>
            </w:r>
            <w:r w:rsidR="0076525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                  </w:t>
            </w:r>
            <w:proofErr w:type="gramStart"/>
            <w:r w:rsidR="0076525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</w:t>
            </w:r>
            <w:r w:rsidR="00E012AE" w:rsidRPr="00E012AE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gramEnd"/>
            <w:r w:rsidR="00E012AE" w:rsidRPr="00E012AE">
              <w:rPr>
                <w:rFonts w:ascii="Times New Roman" w:hAnsi="Times New Roman"/>
                <w:b/>
                <w:sz w:val="28"/>
                <w:szCs w:val="28"/>
              </w:rPr>
              <w:t>Об утверждении прогнозного плана приватизации имущества муниципального района «Нерчинский район» на 2024 год и перечня имущества муниципального района «Нерчинский район», подлежащего приватизации в 2024 году»</w:t>
            </w:r>
          </w:p>
          <w:p w:rsidR="00855EBF" w:rsidRPr="00B7766E" w:rsidRDefault="00855EBF" w:rsidP="008E4CE9">
            <w:pPr>
              <w:tabs>
                <w:tab w:val="left" w:pos="9356"/>
              </w:tabs>
              <w:spacing w:after="0" w:line="240" w:lineRule="auto"/>
              <w:ind w:right="282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55EBF" w:rsidRPr="00B7766E" w:rsidRDefault="00855EBF" w:rsidP="008E4CE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55EBF" w:rsidRDefault="00855EBF" w:rsidP="00CE102C">
      <w:pPr>
        <w:pStyle w:val="ConsPlusNormal"/>
        <w:widowControl/>
        <w:spacing w:after="12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E102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CE102C">
        <w:rPr>
          <w:rFonts w:ascii="Times New Roman" w:hAnsi="Times New Roman" w:cs="Times New Roman"/>
          <w:sz w:val="28"/>
          <w:szCs w:val="28"/>
        </w:rPr>
        <w:t>соответствии</w:t>
      </w:r>
      <w:proofErr w:type="spellEnd"/>
      <w:r w:rsidRPr="00CE102C">
        <w:rPr>
          <w:rFonts w:ascii="Times New Roman" w:hAnsi="Times New Roman" w:cs="Times New Roman"/>
          <w:sz w:val="28"/>
          <w:szCs w:val="28"/>
        </w:rPr>
        <w:t xml:space="preserve"> с </w:t>
      </w:r>
      <w:r w:rsidRPr="00CE102C">
        <w:rPr>
          <w:rFonts w:ascii="Times New Roman" w:hAnsi="Times New Roman" w:cs="Times New Roman"/>
          <w:sz w:val="28"/>
          <w:szCs w:val="28"/>
          <w:lang w:val="ru-RU"/>
        </w:rPr>
        <w:t>пунктом</w:t>
      </w:r>
      <w:r w:rsidRPr="00CE102C">
        <w:rPr>
          <w:rFonts w:ascii="Times New Roman" w:hAnsi="Times New Roman" w:cs="Times New Roman"/>
          <w:sz w:val="28"/>
          <w:szCs w:val="28"/>
        </w:rPr>
        <w:t xml:space="preserve"> </w:t>
      </w:r>
      <w:r w:rsidRPr="00CE102C">
        <w:rPr>
          <w:rFonts w:ascii="Times New Roman" w:hAnsi="Times New Roman" w:cs="Times New Roman"/>
          <w:sz w:val="28"/>
          <w:szCs w:val="28"/>
          <w:lang w:val="ru-RU"/>
        </w:rPr>
        <w:t>5 части 5</w:t>
      </w:r>
      <w:r w:rsidRPr="00CE10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102C">
        <w:rPr>
          <w:rFonts w:ascii="Times New Roman" w:hAnsi="Times New Roman" w:cs="Times New Roman"/>
          <w:sz w:val="28"/>
          <w:szCs w:val="28"/>
        </w:rPr>
        <w:t>статьи</w:t>
      </w:r>
      <w:proofErr w:type="spellEnd"/>
      <w:r w:rsidRPr="00CE102C">
        <w:rPr>
          <w:rFonts w:ascii="Times New Roman" w:hAnsi="Times New Roman" w:cs="Times New Roman"/>
          <w:sz w:val="28"/>
          <w:szCs w:val="28"/>
        </w:rPr>
        <w:t xml:space="preserve"> 2</w:t>
      </w:r>
      <w:r w:rsidRPr="00CE102C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CE10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102C">
        <w:rPr>
          <w:rFonts w:ascii="Times New Roman" w:hAnsi="Times New Roman" w:cs="Times New Roman"/>
          <w:sz w:val="28"/>
          <w:szCs w:val="28"/>
        </w:rPr>
        <w:t>Устава</w:t>
      </w:r>
      <w:proofErr w:type="spellEnd"/>
      <w:r w:rsidRPr="00CE10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102C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spellEnd"/>
      <w:r w:rsidRPr="00CE10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102C">
        <w:rPr>
          <w:rFonts w:ascii="Times New Roman" w:hAnsi="Times New Roman" w:cs="Times New Roman"/>
          <w:sz w:val="28"/>
          <w:szCs w:val="28"/>
        </w:rPr>
        <w:t>района</w:t>
      </w:r>
      <w:proofErr w:type="spellEnd"/>
      <w:r w:rsidRPr="00CE102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E102C">
        <w:rPr>
          <w:rFonts w:ascii="Times New Roman" w:hAnsi="Times New Roman" w:cs="Times New Roman"/>
          <w:sz w:val="28"/>
          <w:szCs w:val="28"/>
        </w:rPr>
        <w:t>Нерчинский</w:t>
      </w:r>
      <w:proofErr w:type="spellEnd"/>
      <w:r w:rsidRPr="00CE10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102C">
        <w:rPr>
          <w:rFonts w:ascii="Times New Roman" w:hAnsi="Times New Roman" w:cs="Times New Roman"/>
          <w:sz w:val="28"/>
          <w:szCs w:val="28"/>
        </w:rPr>
        <w:t>район</w:t>
      </w:r>
      <w:proofErr w:type="spellEnd"/>
      <w:r w:rsidRPr="00CE102C">
        <w:rPr>
          <w:rFonts w:ascii="Times New Roman" w:hAnsi="Times New Roman" w:cs="Times New Roman"/>
          <w:sz w:val="28"/>
          <w:szCs w:val="28"/>
        </w:rPr>
        <w:t xml:space="preserve">», </w:t>
      </w:r>
      <w:r w:rsidRPr="00CE102C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proofErr w:type="spellStart"/>
      <w:r w:rsidRPr="00CE102C">
        <w:rPr>
          <w:rFonts w:ascii="Times New Roman" w:hAnsi="Times New Roman" w:cs="Times New Roman"/>
          <w:color w:val="000000"/>
          <w:sz w:val="28"/>
          <w:szCs w:val="28"/>
        </w:rPr>
        <w:t>оложением</w:t>
      </w:r>
      <w:proofErr w:type="spellEnd"/>
      <w:r w:rsidRPr="00CE102C">
        <w:rPr>
          <w:rFonts w:ascii="Times New Roman" w:hAnsi="Times New Roman" w:cs="Times New Roman"/>
          <w:color w:val="000000"/>
          <w:sz w:val="28"/>
          <w:szCs w:val="28"/>
        </w:rPr>
        <w:t xml:space="preserve"> «О </w:t>
      </w:r>
      <w:proofErr w:type="spellStart"/>
      <w:r w:rsidRPr="00CE102C">
        <w:rPr>
          <w:rFonts w:ascii="Times New Roman" w:hAnsi="Times New Roman" w:cs="Times New Roman"/>
          <w:color w:val="000000"/>
          <w:sz w:val="28"/>
          <w:szCs w:val="28"/>
        </w:rPr>
        <w:t>порядке</w:t>
      </w:r>
      <w:proofErr w:type="spellEnd"/>
      <w:r w:rsidRPr="00CE102C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CE102C">
        <w:rPr>
          <w:rFonts w:ascii="Times New Roman" w:hAnsi="Times New Roman" w:cs="Times New Roman"/>
          <w:color w:val="000000"/>
          <w:sz w:val="28"/>
          <w:szCs w:val="28"/>
        </w:rPr>
        <w:t>условиях</w:t>
      </w:r>
      <w:proofErr w:type="spellEnd"/>
      <w:r w:rsidRPr="00CE102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CE102C">
        <w:rPr>
          <w:rFonts w:ascii="Times New Roman" w:hAnsi="Times New Roman" w:cs="Times New Roman"/>
          <w:color w:val="000000"/>
          <w:sz w:val="28"/>
          <w:szCs w:val="28"/>
        </w:rPr>
        <w:t>приватизации</w:t>
      </w:r>
      <w:proofErr w:type="spellEnd"/>
      <w:r w:rsidRPr="00CE10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E102C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proofErr w:type="spellEnd"/>
      <w:r w:rsidRPr="00CE10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E102C">
        <w:rPr>
          <w:rFonts w:ascii="Times New Roman" w:hAnsi="Times New Roman" w:cs="Times New Roman"/>
          <w:color w:val="000000"/>
          <w:sz w:val="28"/>
          <w:szCs w:val="28"/>
        </w:rPr>
        <w:t>имущества</w:t>
      </w:r>
      <w:proofErr w:type="spellEnd"/>
      <w:r w:rsidRPr="00CE10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E102C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proofErr w:type="spellEnd"/>
      <w:r w:rsidRPr="00CE10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E102C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proofErr w:type="spellEnd"/>
      <w:r w:rsidRPr="00CE102C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CE102C">
        <w:rPr>
          <w:rFonts w:ascii="Times New Roman" w:hAnsi="Times New Roman" w:cs="Times New Roman"/>
          <w:color w:val="000000"/>
          <w:sz w:val="28"/>
          <w:szCs w:val="28"/>
        </w:rPr>
        <w:t>Нерчинский</w:t>
      </w:r>
      <w:proofErr w:type="spellEnd"/>
      <w:r w:rsidRPr="00CE10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E102C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proofErr w:type="spellEnd"/>
      <w:r w:rsidRPr="00CE102C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proofErr w:type="spellStart"/>
      <w:r w:rsidRPr="00CE102C">
        <w:rPr>
          <w:rFonts w:ascii="Times New Roman" w:hAnsi="Times New Roman" w:cs="Times New Roman"/>
          <w:color w:val="000000"/>
          <w:sz w:val="28"/>
          <w:szCs w:val="28"/>
        </w:rPr>
        <w:t>утвержденным</w:t>
      </w:r>
      <w:proofErr w:type="spellEnd"/>
      <w:r w:rsidRPr="00CE10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E102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решением </w:t>
      </w:r>
      <w:r w:rsidRPr="00CE102C">
        <w:rPr>
          <w:rFonts w:ascii="Times New Roman" w:hAnsi="Times New Roman" w:cs="Times New Roman"/>
          <w:color w:val="000000"/>
          <w:sz w:val="28"/>
          <w:szCs w:val="28"/>
        </w:rPr>
        <w:t>Совет</w:t>
      </w:r>
      <w:r w:rsidRPr="00CE102C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CE10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E102C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proofErr w:type="spellEnd"/>
      <w:r w:rsidRPr="00CE10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E102C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proofErr w:type="spellEnd"/>
      <w:r w:rsidRPr="00CE102C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CE102C">
        <w:rPr>
          <w:rFonts w:ascii="Times New Roman" w:hAnsi="Times New Roman" w:cs="Times New Roman"/>
          <w:color w:val="000000"/>
          <w:sz w:val="28"/>
          <w:szCs w:val="28"/>
        </w:rPr>
        <w:t>Нерчинский</w:t>
      </w:r>
      <w:proofErr w:type="spellEnd"/>
      <w:r w:rsidRPr="00CE10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E102C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proofErr w:type="spellEnd"/>
      <w:r w:rsidRPr="00CE102C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 w:rsidRPr="00CE102C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spellEnd"/>
      <w:r w:rsidRPr="00CE102C">
        <w:rPr>
          <w:rFonts w:ascii="Times New Roman" w:hAnsi="Times New Roman" w:cs="Times New Roman"/>
          <w:color w:val="000000"/>
          <w:sz w:val="28"/>
          <w:szCs w:val="28"/>
        </w:rPr>
        <w:t xml:space="preserve"> 30.03.2012 г. № 370,</w:t>
      </w:r>
      <w:r w:rsidRPr="00CE102C">
        <w:rPr>
          <w:rFonts w:ascii="Times New Roman" w:hAnsi="Times New Roman" w:cs="Times New Roman"/>
          <w:sz w:val="28"/>
          <w:szCs w:val="28"/>
        </w:rPr>
        <w:t xml:space="preserve"> Совет </w:t>
      </w:r>
      <w:proofErr w:type="spellStart"/>
      <w:r w:rsidRPr="00CE102C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spellEnd"/>
      <w:r w:rsidRPr="00CE10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102C">
        <w:rPr>
          <w:rFonts w:ascii="Times New Roman" w:hAnsi="Times New Roman" w:cs="Times New Roman"/>
          <w:sz w:val="28"/>
          <w:szCs w:val="28"/>
        </w:rPr>
        <w:t>района</w:t>
      </w:r>
      <w:proofErr w:type="spellEnd"/>
      <w:r w:rsidRPr="00CE102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E102C">
        <w:rPr>
          <w:rFonts w:ascii="Times New Roman" w:hAnsi="Times New Roman" w:cs="Times New Roman"/>
          <w:sz w:val="28"/>
          <w:szCs w:val="28"/>
        </w:rPr>
        <w:t>Нерчинский</w:t>
      </w:r>
      <w:proofErr w:type="spellEnd"/>
      <w:r w:rsidRPr="00CE10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102C">
        <w:rPr>
          <w:rFonts w:ascii="Times New Roman" w:hAnsi="Times New Roman" w:cs="Times New Roman"/>
          <w:sz w:val="28"/>
          <w:szCs w:val="28"/>
        </w:rPr>
        <w:t>район</w:t>
      </w:r>
      <w:proofErr w:type="spellEnd"/>
      <w:r w:rsidRPr="00CE102C">
        <w:rPr>
          <w:rFonts w:ascii="Times New Roman" w:hAnsi="Times New Roman" w:cs="Times New Roman"/>
          <w:sz w:val="28"/>
          <w:szCs w:val="28"/>
        </w:rPr>
        <w:t>»</w:t>
      </w:r>
      <w:r w:rsidRPr="00CE10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E102C">
        <w:rPr>
          <w:rFonts w:ascii="Times New Roman" w:hAnsi="Times New Roman" w:cs="Times New Roman"/>
          <w:sz w:val="28"/>
          <w:szCs w:val="28"/>
        </w:rPr>
        <w:t xml:space="preserve"> </w:t>
      </w:r>
      <w:r w:rsidRPr="00765259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33E7A" w:rsidRPr="00765259" w:rsidRDefault="00833E7A" w:rsidP="00CE102C">
      <w:pPr>
        <w:pStyle w:val="ConsPlusNormal"/>
        <w:widowControl/>
        <w:spacing w:after="12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33E7A" w:rsidRDefault="00CE102C" w:rsidP="00833E7A">
      <w:pPr>
        <w:tabs>
          <w:tab w:val="left" w:pos="9356"/>
        </w:tabs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CE102C">
        <w:rPr>
          <w:rFonts w:ascii="Times New Roman" w:hAnsi="Times New Roman" w:cs="Times New Roman"/>
          <w:sz w:val="28"/>
          <w:szCs w:val="28"/>
        </w:rPr>
        <w:t>1</w:t>
      </w:r>
      <w:r w:rsidRPr="00833E7A">
        <w:rPr>
          <w:rFonts w:ascii="Times New Roman" w:hAnsi="Times New Roman" w:cs="Times New Roman"/>
          <w:sz w:val="28"/>
          <w:szCs w:val="28"/>
        </w:rPr>
        <w:t xml:space="preserve">. </w:t>
      </w:r>
      <w:r w:rsidR="00833E7A">
        <w:rPr>
          <w:rFonts w:ascii="Times New Roman" w:hAnsi="Times New Roman"/>
          <w:sz w:val="28"/>
          <w:szCs w:val="28"/>
        </w:rPr>
        <w:t>Внести дополнения</w:t>
      </w:r>
      <w:r w:rsidR="00833E7A" w:rsidRPr="00833E7A">
        <w:rPr>
          <w:rFonts w:ascii="Times New Roman" w:hAnsi="Times New Roman"/>
          <w:sz w:val="28"/>
          <w:szCs w:val="28"/>
        </w:rPr>
        <w:t xml:space="preserve"> в решение Совета муниципального района «Нерчинский район» </w:t>
      </w:r>
      <w:r w:rsidR="00833E7A">
        <w:rPr>
          <w:rFonts w:ascii="Times New Roman" w:hAnsi="Times New Roman"/>
          <w:color w:val="000000"/>
          <w:sz w:val="28"/>
          <w:szCs w:val="28"/>
        </w:rPr>
        <w:t xml:space="preserve">от 30.11.2023 года № 107 </w:t>
      </w:r>
      <w:r w:rsidR="00833E7A" w:rsidRPr="00833E7A">
        <w:rPr>
          <w:rFonts w:ascii="Times New Roman" w:hAnsi="Times New Roman"/>
          <w:sz w:val="28"/>
          <w:szCs w:val="28"/>
        </w:rPr>
        <w:t>«Об утверждении прогнозного плана приватизации имущества муниципального района «Нерчинский район» на 2024 год и перечня имущества муниципального района «Нерчинский район», подлежащего приватизации в 2024 году»</w:t>
      </w:r>
      <w:r w:rsidR="00833E7A">
        <w:rPr>
          <w:rFonts w:ascii="Times New Roman" w:hAnsi="Times New Roman"/>
          <w:sz w:val="28"/>
          <w:szCs w:val="28"/>
        </w:rPr>
        <w:t>.</w:t>
      </w:r>
    </w:p>
    <w:p w:rsidR="00833E7A" w:rsidRPr="00833E7A" w:rsidRDefault="00833E7A" w:rsidP="00833E7A">
      <w:pPr>
        <w:tabs>
          <w:tab w:val="left" w:pos="9356"/>
        </w:tabs>
        <w:spacing w:after="0" w:line="240" w:lineRule="auto"/>
        <w:ind w:right="282" w:firstLine="567"/>
        <w:jc w:val="both"/>
        <w:rPr>
          <w:rFonts w:ascii="Times New Roman" w:hAnsi="Times New Roman"/>
          <w:sz w:val="28"/>
          <w:szCs w:val="28"/>
        </w:rPr>
      </w:pPr>
    </w:p>
    <w:p w:rsidR="00CE102C" w:rsidRPr="00CE102C" w:rsidRDefault="00833E7A" w:rsidP="00CE102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E102C" w:rsidRPr="00CE102C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CE102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CE102C" w:rsidRPr="00CE102C">
        <w:rPr>
          <w:rFonts w:ascii="Times New Roman" w:hAnsi="Times New Roman" w:cs="Times New Roman"/>
          <w:sz w:val="28"/>
          <w:szCs w:val="28"/>
        </w:rPr>
        <w:t xml:space="preserve">муниципальных унитарных предприятий муниципального района «Нерчинский район, подлежащих преобразованию в хозяйственные общества </w:t>
      </w:r>
      <w:r w:rsidR="00CE102C">
        <w:rPr>
          <w:rFonts w:ascii="Times New Roman" w:hAnsi="Times New Roman" w:cs="Times New Roman"/>
          <w:sz w:val="28"/>
          <w:szCs w:val="28"/>
        </w:rPr>
        <w:t>(</w:t>
      </w:r>
      <w:r w:rsidR="00CE102C" w:rsidRPr="00CE102C">
        <w:rPr>
          <w:rFonts w:ascii="Times New Roman" w:hAnsi="Times New Roman" w:cs="Times New Roman"/>
          <w:sz w:val="28"/>
          <w:szCs w:val="28"/>
        </w:rPr>
        <w:t>приложение №3)</w:t>
      </w:r>
      <w:r w:rsidR="00CE102C">
        <w:rPr>
          <w:rFonts w:ascii="Times New Roman" w:hAnsi="Times New Roman" w:cs="Times New Roman"/>
          <w:sz w:val="28"/>
          <w:szCs w:val="28"/>
        </w:rPr>
        <w:t>.</w:t>
      </w:r>
    </w:p>
    <w:p w:rsidR="00855EBF" w:rsidRPr="00CE102C" w:rsidRDefault="00CE102C" w:rsidP="00CE102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02C">
        <w:rPr>
          <w:rFonts w:ascii="Times New Roman" w:hAnsi="Times New Roman" w:cs="Times New Roman"/>
          <w:sz w:val="28"/>
          <w:szCs w:val="28"/>
        </w:rPr>
        <w:t>2</w:t>
      </w:r>
      <w:r w:rsidR="00855EBF" w:rsidRPr="00CE102C">
        <w:rPr>
          <w:rFonts w:ascii="Times New Roman" w:hAnsi="Times New Roman" w:cs="Times New Roman"/>
          <w:sz w:val="28"/>
          <w:szCs w:val="28"/>
        </w:rPr>
        <w:t>. Настоящее решение опубликовать в газете «Нерчинская звезда».</w:t>
      </w:r>
    </w:p>
    <w:p w:rsidR="00855EBF" w:rsidRPr="00A43F08" w:rsidRDefault="00CE102C" w:rsidP="00833E7A">
      <w:pPr>
        <w:pStyle w:val="a6"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102C">
        <w:rPr>
          <w:rFonts w:ascii="Times New Roman" w:hAnsi="Times New Roman" w:cs="Times New Roman"/>
          <w:sz w:val="28"/>
          <w:szCs w:val="28"/>
        </w:rPr>
        <w:t>3</w:t>
      </w:r>
      <w:r w:rsidR="00855EBF" w:rsidRPr="00CE102C">
        <w:rPr>
          <w:rFonts w:ascii="Times New Roman" w:hAnsi="Times New Roman" w:cs="Times New Roman"/>
          <w:sz w:val="28"/>
          <w:szCs w:val="28"/>
        </w:rPr>
        <w:t>. Настоящее решение вступает в силу на следующий день после дня официального опубликования.</w:t>
      </w:r>
    </w:p>
    <w:p w:rsidR="00B7766E" w:rsidRPr="00A43F08" w:rsidRDefault="00B7766E" w:rsidP="00B7766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766E" w:rsidRPr="00DA3CCD" w:rsidRDefault="00B7766E" w:rsidP="00B7766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833E7A">
        <w:rPr>
          <w:rFonts w:ascii="Times New Roman" w:hAnsi="Times New Roman"/>
          <w:sz w:val="28"/>
          <w:szCs w:val="28"/>
        </w:rPr>
        <w:t xml:space="preserve"> </w:t>
      </w:r>
      <w:r w:rsidRPr="00DA3CCD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Pr="00DA3CCD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B7766E" w:rsidRDefault="00B7766E" w:rsidP="00B7766E">
      <w:pPr>
        <w:spacing w:after="0" w:line="240" w:lineRule="auto"/>
        <w:rPr>
          <w:rFonts w:ascii="Times New Roman" w:hAnsi="Times New Roman"/>
          <w:sz w:val="28"/>
          <w:szCs w:val="28"/>
        </w:rPr>
        <w:sectPr w:rsidR="00B7766E" w:rsidSect="00833E7A">
          <w:pgSz w:w="11906" w:h="16838"/>
          <w:pgMar w:top="397" w:right="567" w:bottom="340" w:left="1985" w:header="709" w:footer="709" w:gutter="0"/>
          <w:cols w:space="708"/>
          <w:docGrid w:linePitch="360"/>
        </w:sectPr>
      </w:pPr>
      <w:r w:rsidRPr="00DA3CCD">
        <w:rPr>
          <w:rFonts w:ascii="Times New Roman" w:hAnsi="Times New Roman"/>
          <w:sz w:val="28"/>
          <w:szCs w:val="28"/>
        </w:rPr>
        <w:t xml:space="preserve">«Нерчинский </w:t>
      </w:r>
      <w:proofErr w:type="gramStart"/>
      <w:r w:rsidRPr="00DA3CCD">
        <w:rPr>
          <w:rFonts w:ascii="Times New Roman" w:hAnsi="Times New Roman"/>
          <w:sz w:val="28"/>
          <w:szCs w:val="28"/>
        </w:rPr>
        <w:t xml:space="preserve">район»   </w:t>
      </w:r>
      <w:proofErr w:type="gramEnd"/>
      <w:r w:rsidRPr="00DA3CCD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DA3CCD">
        <w:rPr>
          <w:rFonts w:ascii="Times New Roman" w:hAnsi="Times New Roman"/>
          <w:sz w:val="28"/>
          <w:szCs w:val="28"/>
        </w:rPr>
        <w:t xml:space="preserve">                          </w:t>
      </w:r>
      <w:r w:rsidR="00833E7A">
        <w:rPr>
          <w:rFonts w:ascii="Times New Roman" w:hAnsi="Times New Roman"/>
          <w:sz w:val="28"/>
          <w:szCs w:val="28"/>
        </w:rPr>
        <w:t xml:space="preserve">    </w:t>
      </w:r>
      <w:bookmarkStart w:id="0" w:name="_GoBack"/>
      <w:bookmarkEnd w:id="0"/>
      <w:r w:rsidRPr="00DA3C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Б.Н.Протасов</w:t>
      </w:r>
    </w:p>
    <w:p w:rsidR="00855EBF" w:rsidRPr="00134BF3" w:rsidRDefault="00855EBF" w:rsidP="00CE60C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34BF3">
        <w:rPr>
          <w:rFonts w:ascii="Times New Roman" w:hAnsi="Times New Roman"/>
          <w:sz w:val="24"/>
          <w:szCs w:val="24"/>
        </w:rPr>
        <w:lastRenderedPageBreak/>
        <w:t>УТВЕРЖДЕНО</w:t>
      </w:r>
    </w:p>
    <w:p w:rsidR="00855EBF" w:rsidRPr="00134BF3" w:rsidRDefault="00855EBF" w:rsidP="00CE60C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34BF3">
        <w:rPr>
          <w:rFonts w:ascii="Times New Roman" w:hAnsi="Times New Roman"/>
          <w:sz w:val="24"/>
          <w:szCs w:val="24"/>
        </w:rPr>
        <w:t xml:space="preserve"> решением Совета </w:t>
      </w:r>
    </w:p>
    <w:p w:rsidR="00855EBF" w:rsidRPr="00134BF3" w:rsidRDefault="00855EBF" w:rsidP="00CE60C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34BF3">
        <w:rPr>
          <w:rFonts w:ascii="Times New Roman" w:hAnsi="Times New Roman"/>
          <w:sz w:val="24"/>
          <w:szCs w:val="24"/>
        </w:rPr>
        <w:t>муниципального района</w:t>
      </w:r>
    </w:p>
    <w:p w:rsidR="00855EBF" w:rsidRPr="00134BF3" w:rsidRDefault="00855EBF" w:rsidP="00CE60C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34BF3">
        <w:rPr>
          <w:rFonts w:ascii="Times New Roman" w:hAnsi="Times New Roman"/>
          <w:sz w:val="24"/>
          <w:szCs w:val="24"/>
        </w:rPr>
        <w:t xml:space="preserve"> «Нерчинский район»</w:t>
      </w:r>
    </w:p>
    <w:p w:rsidR="00CE102C" w:rsidRDefault="00833E7A" w:rsidP="00CE102C">
      <w:pPr>
        <w:spacing w:after="0"/>
        <w:jc w:val="right"/>
        <w:rPr>
          <w:rFonts w:ascii="Times New Roman" w:hAnsi="Times New Roman"/>
          <w:color w:val="FFFFFF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от 27</w:t>
      </w:r>
      <w:proofErr w:type="gramStart"/>
      <w:r w:rsidR="00C1049D">
        <w:rPr>
          <w:rFonts w:ascii="Times New Roman" w:hAnsi="Times New Roman"/>
          <w:sz w:val="24"/>
          <w:szCs w:val="24"/>
        </w:rPr>
        <w:t>декабря</w:t>
      </w:r>
      <w:r w:rsidR="00855EBF">
        <w:rPr>
          <w:rFonts w:ascii="Times New Roman" w:hAnsi="Times New Roman"/>
          <w:sz w:val="24"/>
          <w:szCs w:val="24"/>
        </w:rPr>
        <w:t xml:space="preserve"> </w:t>
      </w:r>
      <w:r w:rsidR="00855EBF" w:rsidRPr="00134BF3">
        <w:rPr>
          <w:rFonts w:ascii="Times New Roman" w:hAnsi="Times New Roman"/>
          <w:sz w:val="24"/>
          <w:szCs w:val="24"/>
        </w:rPr>
        <w:t xml:space="preserve"> 20</w:t>
      </w:r>
      <w:r w:rsidR="00855EBF">
        <w:rPr>
          <w:rFonts w:ascii="Times New Roman" w:hAnsi="Times New Roman"/>
          <w:sz w:val="24"/>
          <w:szCs w:val="24"/>
        </w:rPr>
        <w:t>2</w:t>
      </w:r>
      <w:r w:rsidR="00B7766E">
        <w:rPr>
          <w:rFonts w:ascii="Times New Roman" w:hAnsi="Times New Roman"/>
          <w:sz w:val="24"/>
          <w:szCs w:val="24"/>
        </w:rPr>
        <w:t>3</w:t>
      </w:r>
      <w:proofErr w:type="gramEnd"/>
      <w:r>
        <w:rPr>
          <w:rFonts w:ascii="Times New Roman" w:hAnsi="Times New Roman"/>
          <w:sz w:val="24"/>
          <w:szCs w:val="24"/>
        </w:rPr>
        <w:t xml:space="preserve"> года № 127</w:t>
      </w:r>
    </w:p>
    <w:p w:rsidR="00855EBF" w:rsidRPr="00CE102C" w:rsidRDefault="00855EBF" w:rsidP="00CE102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E102C">
        <w:rPr>
          <w:rFonts w:ascii="Times New Roman" w:hAnsi="Times New Roman" w:cs="Times New Roman"/>
          <w:color w:val="FFFFFF"/>
          <w:sz w:val="28"/>
          <w:szCs w:val="28"/>
        </w:rPr>
        <w:t xml:space="preserve"> </w:t>
      </w:r>
      <w:r w:rsidRPr="00CE10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5BE" w:rsidRDefault="004C5FF0" w:rsidP="00CE60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02C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CE102C" w:rsidRPr="00CE102C">
        <w:rPr>
          <w:rFonts w:ascii="Times New Roman" w:hAnsi="Times New Roman" w:cs="Times New Roman"/>
          <w:b/>
          <w:sz w:val="28"/>
          <w:szCs w:val="28"/>
        </w:rPr>
        <w:t>муниципальных унитарных предприятий муниципального района «Нерчинский район, подлежащих преобразованию в хозяйственные общества</w:t>
      </w:r>
    </w:p>
    <w:p w:rsidR="00CE102C" w:rsidRPr="00CE102C" w:rsidRDefault="00CE102C" w:rsidP="00CE60C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7"/>
        <w:tblW w:w="15304" w:type="dxa"/>
        <w:tblLook w:val="04A0" w:firstRow="1" w:lastRow="0" w:firstColumn="1" w:lastColumn="0" w:noHBand="0" w:noVBand="1"/>
      </w:tblPr>
      <w:tblGrid>
        <w:gridCol w:w="839"/>
        <w:gridCol w:w="5025"/>
        <w:gridCol w:w="2636"/>
        <w:gridCol w:w="2694"/>
        <w:gridCol w:w="4110"/>
      </w:tblGrid>
      <w:tr w:rsidR="00162B5E" w:rsidRPr="00CE102C" w:rsidTr="00833E7A">
        <w:tc>
          <w:tcPr>
            <w:tcW w:w="839" w:type="dxa"/>
          </w:tcPr>
          <w:p w:rsidR="00162B5E" w:rsidRPr="00CE102C" w:rsidRDefault="00162B5E" w:rsidP="00CE60C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102C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5025" w:type="dxa"/>
          </w:tcPr>
          <w:p w:rsidR="00162B5E" w:rsidRPr="00CE102C" w:rsidRDefault="00162B5E" w:rsidP="00CE60C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E102C">
              <w:rPr>
                <w:rFonts w:ascii="Times New Roman" w:hAnsi="Times New Roman" w:cs="Times New Roman"/>
                <w:sz w:val="28"/>
                <w:szCs w:val="28"/>
              </w:rPr>
              <w:t>Наименование предприятия</w:t>
            </w:r>
          </w:p>
        </w:tc>
        <w:tc>
          <w:tcPr>
            <w:tcW w:w="2636" w:type="dxa"/>
          </w:tcPr>
          <w:p w:rsidR="00162B5E" w:rsidRPr="00CE102C" w:rsidRDefault="00162B5E" w:rsidP="00CE60C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предприятия</w:t>
            </w:r>
          </w:p>
        </w:tc>
        <w:tc>
          <w:tcPr>
            <w:tcW w:w="2694" w:type="dxa"/>
          </w:tcPr>
          <w:p w:rsidR="00162B5E" w:rsidRPr="00CE102C" w:rsidRDefault="00162B5E" w:rsidP="00162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 предприятия</w:t>
            </w:r>
          </w:p>
        </w:tc>
        <w:tc>
          <w:tcPr>
            <w:tcW w:w="4110" w:type="dxa"/>
          </w:tcPr>
          <w:p w:rsidR="00162B5E" w:rsidRPr="00CE102C" w:rsidRDefault="00162B5E" w:rsidP="00CE60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адрес предприятия</w:t>
            </w:r>
          </w:p>
        </w:tc>
      </w:tr>
      <w:tr w:rsidR="00162B5E" w:rsidRPr="00CE102C" w:rsidTr="00833E7A">
        <w:tc>
          <w:tcPr>
            <w:tcW w:w="839" w:type="dxa"/>
          </w:tcPr>
          <w:p w:rsidR="00162B5E" w:rsidRPr="00162B5E" w:rsidRDefault="00162B5E" w:rsidP="00CE60C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2B5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025" w:type="dxa"/>
          </w:tcPr>
          <w:p w:rsidR="00162B5E" w:rsidRPr="00CE102C" w:rsidRDefault="00162B5E" w:rsidP="00CE102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102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«Угольный»</w:t>
            </w:r>
          </w:p>
        </w:tc>
        <w:tc>
          <w:tcPr>
            <w:tcW w:w="2636" w:type="dxa"/>
          </w:tcPr>
          <w:p w:rsidR="00162B5E" w:rsidRPr="00162B5E" w:rsidRDefault="00162B5E" w:rsidP="00162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B5E" w:rsidRPr="00162B5E" w:rsidRDefault="00162B5E" w:rsidP="00162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2B5E">
              <w:rPr>
                <w:rFonts w:ascii="Times New Roman" w:hAnsi="Times New Roman" w:cs="Times New Roman"/>
                <w:sz w:val="28"/>
                <w:szCs w:val="28"/>
              </w:rPr>
              <w:t>7513005695</w:t>
            </w:r>
          </w:p>
        </w:tc>
        <w:tc>
          <w:tcPr>
            <w:tcW w:w="2694" w:type="dxa"/>
          </w:tcPr>
          <w:p w:rsidR="00162B5E" w:rsidRPr="00162B5E" w:rsidRDefault="00162B5E" w:rsidP="00162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B5E" w:rsidRPr="00162B5E" w:rsidRDefault="00162B5E" w:rsidP="00162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2B5E">
              <w:rPr>
                <w:rFonts w:ascii="Times New Roman" w:hAnsi="Times New Roman" w:cs="Times New Roman"/>
                <w:sz w:val="28"/>
                <w:szCs w:val="28"/>
              </w:rPr>
              <w:t>1067513008320</w:t>
            </w:r>
          </w:p>
        </w:tc>
        <w:tc>
          <w:tcPr>
            <w:tcW w:w="4110" w:type="dxa"/>
          </w:tcPr>
          <w:p w:rsidR="00162B5E" w:rsidRPr="00162B5E" w:rsidRDefault="00162B5E" w:rsidP="00162B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B5E">
              <w:rPr>
                <w:rFonts w:ascii="Times New Roman" w:hAnsi="Times New Roman" w:cs="Times New Roman"/>
                <w:sz w:val="28"/>
                <w:szCs w:val="28"/>
              </w:rPr>
              <w:t>673403, Забайкальский край, Нерчинский район,</w:t>
            </w:r>
          </w:p>
          <w:p w:rsidR="00162B5E" w:rsidRPr="00162B5E" w:rsidRDefault="00162B5E" w:rsidP="00162B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B5E">
              <w:rPr>
                <w:rFonts w:ascii="Times New Roman" w:hAnsi="Times New Roman" w:cs="Times New Roman"/>
                <w:sz w:val="28"/>
                <w:szCs w:val="28"/>
              </w:rPr>
              <w:t xml:space="preserve"> г. Нерчинск, ул. Аэропорт</w:t>
            </w:r>
          </w:p>
        </w:tc>
      </w:tr>
      <w:tr w:rsidR="00162B5E" w:rsidRPr="00CE102C" w:rsidTr="00833E7A">
        <w:tc>
          <w:tcPr>
            <w:tcW w:w="839" w:type="dxa"/>
          </w:tcPr>
          <w:p w:rsidR="00162B5E" w:rsidRPr="00162B5E" w:rsidRDefault="00162B5E" w:rsidP="00CE60C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2B5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5025" w:type="dxa"/>
          </w:tcPr>
          <w:p w:rsidR="00162B5E" w:rsidRPr="00CE102C" w:rsidRDefault="00162B5E" w:rsidP="00CE102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102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«Нерчинский конезавод»</w:t>
            </w:r>
          </w:p>
        </w:tc>
        <w:tc>
          <w:tcPr>
            <w:tcW w:w="2636" w:type="dxa"/>
          </w:tcPr>
          <w:p w:rsidR="00162B5E" w:rsidRPr="00162B5E" w:rsidRDefault="00162B5E" w:rsidP="00CE60CF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62B5E" w:rsidRPr="00162B5E" w:rsidRDefault="00162B5E" w:rsidP="00CE60C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2B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7513004684</w:t>
            </w:r>
          </w:p>
        </w:tc>
        <w:tc>
          <w:tcPr>
            <w:tcW w:w="2694" w:type="dxa"/>
          </w:tcPr>
          <w:p w:rsidR="00162B5E" w:rsidRPr="00162B5E" w:rsidRDefault="00162B5E" w:rsidP="00CE60CF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62B5E" w:rsidRPr="00162B5E" w:rsidRDefault="00162B5E" w:rsidP="00CE60C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2B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1027500648207</w:t>
            </w:r>
          </w:p>
        </w:tc>
        <w:tc>
          <w:tcPr>
            <w:tcW w:w="4110" w:type="dxa"/>
          </w:tcPr>
          <w:p w:rsidR="00162B5E" w:rsidRPr="00162B5E" w:rsidRDefault="00162B5E" w:rsidP="00162B5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62B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673400, край Забайкальский, р-н Нерчинский, с. Верхний </w:t>
            </w:r>
            <w:proofErr w:type="spellStart"/>
            <w:r w:rsidRPr="00162B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Умыкэй</w:t>
            </w:r>
            <w:proofErr w:type="spellEnd"/>
            <w:r w:rsidRPr="00162B5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ул. Центральная, д. 11</w:t>
            </w:r>
          </w:p>
        </w:tc>
      </w:tr>
      <w:tr w:rsidR="00162B5E" w:rsidRPr="00CE102C" w:rsidTr="00833E7A">
        <w:tc>
          <w:tcPr>
            <w:tcW w:w="839" w:type="dxa"/>
          </w:tcPr>
          <w:p w:rsidR="00162B5E" w:rsidRPr="00162B5E" w:rsidRDefault="00162B5E" w:rsidP="00CE60C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2B5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5025" w:type="dxa"/>
          </w:tcPr>
          <w:p w:rsidR="00162B5E" w:rsidRPr="00CE102C" w:rsidRDefault="00162B5E" w:rsidP="00CE102C">
            <w:pPr>
              <w:pStyle w:val="1"/>
              <w:shd w:val="clear" w:color="auto" w:fill="FFFFFF"/>
              <w:spacing w:before="0" w:beforeAutospacing="0" w:after="120" w:afterAutospacing="0"/>
              <w:outlineLvl w:val="0"/>
              <w:rPr>
                <w:b w:val="0"/>
                <w:color w:val="000000" w:themeColor="text1"/>
                <w:sz w:val="28"/>
                <w:szCs w:val="28"/>
              </w:rPr>
            </w:pPr>
            <w:r w:rsidRPr="00CE102C">
              <w:rPr>
                <w:b w:val="0"/>
                <w:sz w:val="28"/>
                <w:szCs w:val="28"/>
              </w:rPr>
              <w:t>Муниципальное унитарное предприятие «Аптека № 26»</w:t>
            </w:r>
          </w:p>
        </w:tc>
        <w:tc>
          <w:tcPr>
            <w:tcW w:w="2636" w:type="dxa"/>
          </w:tcPr>
          <w:p w:rsidR="00C1049D" w:rsidRDefault="00C1049D" w:rsidP="00C10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B5E" w:rsidRPr="00C1049D" w:rsidRDefault="00162B5E" w:rsidP="00C10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49D">
              <w:rPr>
                <w:rFonts w:ascii="Times New Roman" w:hAnsi="Times New Roman" w:cs="Times New Roman"/>
                <w:sz w:val="28"/>
                <w:szCs w:val="28"/>
              </w:rPr>
              <w:t>7513000665</w:t>
            </w:r>
          </w:p>
        </w:tc>
        <w:tc>
          <w:tcPr>
            <w:tcW w:w="2694" w:type="dxa"/>
          </w:tcPr>
          <w:p w:rsidR="00C1049D" w:rsidRDefault="00C1049D" w:rsidP="00C10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2B5E" w:rsidRPr="00C1049D" w:rsidRDefault="00162B5E" w:rsidP="00C10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049D">
              <w:rPr>
                <w:rFonts w:ascii="Times New Roman" w:hAnsi="Times New Roman" w:cs="Times New Roman"/>
                <w:sz w:val="28"/>
                <w:szCs w:val="28"/>
              </w:rPr>
              <w:t>1027500648460</w:t>
            </w:r>
          </w:p>
        </w:tc>
        <w:tc>
          <w:tcPr>
            <w:tcW w:w="4110" w:type="dxa"/>
          </w:tcPr>
          <w:p w:rsidR="00162B5E" w:rsidRPr="00C1049D" w:rsidRDefault="00C1049D" w:rsidP="00C104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49D">
              <w:rPr>
                <w:rFonts w:ascii="Times New Roman" w:hAnsi="Times New Roman" w:cs="Times New Roman"/>
                <w:sz w:val="28"/>
                <w:szCs w:val="28"/>
              </w:rPr>
              <w:t>673403, Забайкальский край, Нерчинский район, город Нерчинск, ул. Шилова, д.6</w:t>
            </w:r>
          </w:p>
        </w:tc>
      </w:tr>
    </w:tbl>
    <w:p w:rsidR="00C1049D" w:rsidRDefault="00C1049D" w:rsidP="00C1049D">
      <w:pPr>
        <w:pStyle w:val="a6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319CE" w:rsidRPr="00A43F08" w:rsidRDefault="00C1049D" w:rsidP="00C1049D">
      <w:pPr>
        <w:pStyle w:val="a6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76CED" w:rsidRPr="00DA3CCD" w:rsidRDefault="00376CED" w:rsidP="00376C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6CED" w:rsidRPr="00DA3CCD" w:rsidRDefault="00376CED" w:rsidP="00376CED">
      <w:pPr>
        <w:spacing w:after="0" w:line="240" w:lineRule="auto"/>
        <w:rPr>
          <w:rFonts w:ascii="Times New Roman" w:hAnsi="Times New Roman"/>
          <w:szCs w:val="28"/>
        </w:rPr>
      </w:pPr>
    </w:p>
    <w:p w:rsidR="00376CED" w:rsidRPr="00DA3CCD" w:rsidRDefault="00376CED" w:rsidP="00376C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1C9C" w:rsidRDefault="00281C9C" w:rsidP="00B7766E">
      <w:pPr>
        <w:spacing w:after="0"/>
        <w:jc w:val="right"/>
      </w:pPr>
    </w:p>
    <w:sectPr w:rsidR="00281C9C" w:rsidSect="00B7766E">
      <w:pgSz w:w="16838" w:h="11906" w:orient="landscape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Segoe U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9133B"/>
    <w:multiLevelType w:val="hybridMultilevel"/>
    <w:tmpl w:val="50320646"/>
    <w:lvl w:ilvl="0" w:tplc="26422F62">
      <w:start w:val="1"/>
      <w:numFmt w:val="decimal"/>
      <w:lvlText w:val="%1."/>
      <w:lvlJc w:val="left"/>
      <w:pPr>
        <w:ind w:left="405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DE862DD"/>
    <w:multiLevelType w:val="hybridMultilevel"/>
    <w:tmpl w:val="B7DAD3EE"/>
    <w:lvl w:ilvl="0" w:tplc="5F10463C">
      <w:start w:val="1"/>
      <w:numFmt w:val="decimal"/>
      <w:lvlText w:val="%1."/>
      <w:lvlJc w:val="left"/>
      <w:pPr>
        <w:ind w:left="151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898"/>
    <w:rsid w:val="00000E2E"/>
    <w:rsid w:val="0000656A"/>
    <w:rsid w:val="0000667E"/>
    <w:rsid w:val="000077CF"/>
    <w:rsid w:val="000207E6"/>
    <w:rsid w:val="00035703"/>
    <w:rsid w:val="00040E53"/>
    <w:rsid w:val="0006007B"/>
    <w:rsid w:val="00072A0C"/>
    <w:rsid w:val="00081995"/>
    <w:rsid w:val="000C19C8"/>
    <w:rsid w:val="000C1A78"/>
    <w:rsid w:val="000C395A"/>
    <w:rsid w:val="000D4A61"/>
    <w:rsid w:val="000D6C11"/>
    <w:rsid w:val="000F2239"/>
    <w:rsid w:val="0010070A"/>
    <w:rsid w:val="00104A7F"/>
    <w:rsid w:val="0010613C"/>
    <w:rsid w:val="00136EF8"/>
    <w:rsid w:val="00142C1E"/>
    <w:rsid w:val="001526C0"/>
    <w:rsid w:val="001601E0"/>
    <w:rsid w:val="00162B5E"/>
    <w:rsid w:val="00167764"/>
    <w:rsid w:val="001858B4"/>
    <w:rsid w:val="001A45BE"/>
    <w:rsid w:val="001B365F"/>
    <w:rsid w:val="001B722B"/>
    <w:rsid w:val="001C68D1"/>
    <w:rsid w:val="001C7F58"/>
    <w:rsid w:val="001F24BE"/>
    <w:rsid w:val="001F71D7"/>
    <w:rsid w:val="0022095C"/>
    <w:rsid w:val="0023263D"/>
    <w:rsid w:val="002331C3"/>
    <w:rsid w:val="00242C31"/>
    <w:rsid w:val="00243D09"/>
    <w:rsid w:val="00281C9C"/>
    <w:rsid w:val="002A4AC3"/>
    <w:rsid w:val="002B0EC2"/>
    <w:rsid w:val="002B6C8A"/>
    <w:rsid w:val="002C4BD8"/>
    <w:rsid w:val="002E0E4E"/>
    <w:rsid w:val="002E30B0"/>
    <w:rsid w:val="0032293D"/>
    <w:rsid w:val="003269C7"/>
    <w:rsid w:val="0037083C"/>
    <w:rsid w:val="00376CED"/>
    <w:rsid w:val="0039277F"/>
    <w:rsid w:val="003A10F0"/>
    <w:rsid w:val="003B0F3B"/>
    <w:rsid w:val="003B277A"/>
    <w:rsid w:val="003B67B1"/>
    <w:rsid w:val="003C3AFE"/>
    <w:rsid w:val="003F7521"/>
    <w:rsid w:val="00405400"/>
    <w:rsid w:val="00420264"/>
    <w:rsid w:val="00423094"/>
    <w:rsid w:val="0042668F"/>
    <w:rsid w:val="00426E4E"/>
    <w:rsid w:val="00452119"/>
    <w:rsid w:val="004677EF"/>
    <w:rsid w:val="00476412"/>
    <w:rsid w:val="004854ED"/>
    <w:rsid w:val="004C039F"/>
    <w:rsid w:val="004C5FF0"/>
    <w:rsid w:val="004C77E7"/>
    <w:rsid w:val="004E1A54"/>
    <w:rsid w:val="004E67B9"/>
    <w:rsid w:val="004F55D1"/>
    <w:rsid w:val="00500BC8"/>
    <w:rsid w:val="005251BD"/>
    <w:rsid w:val="00531AB2"/>
    <w:rsid w:val="00534B56"/>
    <w:rsid w:val="0057519F"/>
    <w:rsid w:val="005753A2"/>
    <w:rsid w:val="00585D9B"/>
    <w:rsid w:val="005B37AF"/>
    <w:rsid w:val="005B57D0"/>
    <w:rsid w:val="005C03F7"/>
    <w:rsid w:val="005C3CE1"/>
    <w:rsid w:val="005D22B6"/>
    <w:rsid w:val="005F08D5"/>
    <w:rsid w:val="00604B3E"/>
    <w:rsid w:val="00616847"/>
    <w:rsid w:val="006319CE"/>
    <w:rsid w:val="00635B6B"/>
    <w:rsid w:val="006364C0"/>
    <w:rsid w:val="00642590"/>
    <w:rsid w:val="006811CC"/>
    <w:rsid w:val="006B427D"/>
    <w:rsid w:val="006B77BC"/>
    <w:rsid w:val="006C7CDD"/>
    <w:rsid w:val="0072326D"/>
    <w:rsid w:val="007253B0"/>
    <w:rsid w:val="007574E2"/>
    <w:rsid w:val="00765259"/>
    <w:rsid w:val="00774F1F"/>
    <w:rsid w:val="007768BD"/>
    <w:rsid w:val="00793650"/>
    <w:rsid w:val="007B47A1"/>
    <w:rsid w:val="007D4242"/>
    <w:rsid w:val="007D6FD9"/>
    <w:rsid w:val="007E5481"/>
    <w:rsid w:val="007F040E"/>
    <w:rsid w:val="00815913"/>
    <w:rsid w:val="00833E7A"/>
    <w:rsid w:val="00835476"/>
    <w:rsid w:val="008367FC"/>
    <w:rsid w:val="00842A94"/>
    <w:rsid w:val="00855EBF"/>
    <w:rsid w:val="00883C7F"/>
    <w:rsid w:val="00887A38"/>
    <w:rsid w:val="008A5DD6"/>
    <w:rsid w:val="008B6CF7"/>
    <w:rsid w:val="008C0BB9"/>
    <w:rsid w:val="008F178B"/>
    <w:rsid w:val="008F73B4"/>
    <w:rsid w:val="009419F8"/>
    <w:rsid w:val="009430E9"/>
    <w:rsid w:val="00977312"/>
    <w:rsid w:val="00981C6C"/>
    <w:rsid w:val="009A7248"/>
    <w:rsid w:val="009D1D8C"/>
    <w:rsid w:val="009F0C29"/>
    <w:rsid w:val="00A022F1"/>
    <w:rsid w:val="00A04990"/>
    <w:rsid w:val="00A0609B"/>
    <w:rsid w:val="00A15810"/>
    <w:rsid w:val="00A17124"/>
    <w:rsid w:val="00A2024A"/>
    <w:rsid w:val="00A671B5"/>
    <w:rsid w:val="00A82A78"/>
    <w:rsid w:val="00A90903"/>
    <w:rsid w:val="00AD3898"/>
    <w:rsid w:val="00AF32BB"/>
    <w:rsid w:val="00B061FB"/>
    <w:rsid w:val="00B506D6"/>
    <w:rsid w:val="00B60471"/>
    <w:rsid w:val="00B7766E"/>
    <w:rsid w:val="00B905EF"/>
    <w:rsid w:val="00BC147C"/>
    <w:rsid w:val="00BC3233"/>
    <w:rsid w:val="00BD0E7C"/>
    <w:rsid w:val="00BE73D0"/>
    <w:rsid w:val="00BF4D7E"/>
    <w:rsid w:val="00C05550"/>
    <w:rsid w:val="00C1049D"/>
    <w:rsid w:val="00C31648"/>
    <w:rsid w:val="00C43572"/>
    <w:rsid w:val="00C63E8E"/>
    <w:rsid w:val="00C65172"/>
    <w:rsid w:val="00C8721B"/>
    <w:rsid w:val="00C953F0"/>
    <w:rsid w:val="00CB314B"/>
    <w:rsid w:val="00CB6B77"/>
    <w:rsid w:val="00CB6C6A"/>
    <w:rsid w:val="00CE102C"/>
    <w:rsid w:val="00CE60CF"/>
    <w:rsid w:val="00CF1DC6"/>
    <w:rsid w:val="00CF37B1"/>
    <w:rsid w:val="00D04E9D"/>
    <w:rsid w:val="00D20399"/>
    <w:rsid w:val="00D24952"/>
    <w:rsid w:val="00D42CD3"/>
    <w:rsid w:val="00D44D53"/>
    <w:rsid w:val="00D554CA"/>
    <w:rsid w:val="00D77558"/>
    <w:rsid w:val="00D8053C"/>
    <w:rsid w:val="00DB3EEE"/>
    <w:rsid w:val="00DF3EE3"/>
    <w:rsid w:val="00E012AE"/>
    <w:rsid w:val="00E0305A"/>
    <w:rsid w:val="00E05FD4"/>
    <w:rsid w:val="00E2151A"/>
    <w:rsid w:val="00E26DE5"/>
    <w:rsid w:val="00E3256B"/>
    <w:rsid w:val="00E570EE"/>
    <w:rsid w:val="00E86A1B"/>
    <w:rsid w:val="00EA30BB"/>
    <w:rsid w:val="00EB32E9"/>
    <w:rsid w:val="00EC7DDA"/>
    <w:rsid w:val="00ED08B7"/>
    <w:rsid w:val="00ED4FE7"/>
    <w:rsid w:val="00EE3E26"/>
    <w:rsid w:val="00EF31CF"/>
    <w:rsid w:val="00EF4562"/>
    <w:rsid w:val="00F20064"/>
    <w:rsid w:val="00F37234"/>
    <w:rsid w:val="00F55654"/>
    <w:rsid w:val="00F57BF8"/>
    <w:rsid w:val="00F6149D"/>
    <w:rsid w:val="00F65F21"/>
    <w:rsid w:val="00F82A9D"/>
    <w:rsid w:val="00F82ED3"/>
    <w:rsid w:val="00FF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E82AC1-804A-464D-BAA3-B903C1EAC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898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C7F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389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1"/>
      <w:sz w:val="24"/>
      <w:szCs w:val="24"/>
      <w:lang w:val="de-DE" w:eastAsia="hi-IN" w:bidi="hi-IN"/>
    </w:rPr>
  </w:style>
  <w:style w:type="paragraph" w:styleId="a3">
    <w:name w:val="Balloon Text"/>
    <w:basedOn w:val="a"/>
    <w:link w:val="a4"/>
    <w:uiPriority w:val="99"/>
    <w:semiHidden/>
    <w:unhideWhenUsed/>
    <w:rsid w:val="00AD3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389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87A38"/>
    <w:pPr>
      <w:ind w:left="720"/>
      <w:contextualSpacing/>
    </w:pPr>
  </w:style>
  <w:style w:type="paragraph" w:styleId="HTML">
    <w:name w:val="HTML Preformatted"/>
    <w:basedOn w:val="a"/>
    <w:link w:val="HTML0"/>
    <w:rsid w:val="000819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8199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10613C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rsid w:val="009F0C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nhideWhenUsed/>
    <w:rsid w:val="00883C7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Верхний колонтитул Знак"/>
    <w:basedOn w:val="a0"/>
    <w:link w:val="a8"/>
    <w:rsid w:val="00883C7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7F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Hyperlink"/>
    <w:basedOn w:val="a0"/>
    <w:uiPriority w:val="99"/>
    <w:semiHidden/>
    <w:unhideWhenUsed/>
    <w:rsid w:val="00C05550"/>
    <w:rPr>
      <w:color w:val="0000FF"/>
      <w:u w:val="single"/>
    </w:rPr>
  </w:style>
  <w:style w:type="paragraph" w:styleId="ab">
    <w:name w:val="Normal (Web)"/>
    <w:basedOn w:val="a"/>
    <w:uiPriority w:val="99"/>
    <w:semiHidden/>
    <w:unhideWhenUsed/>
    <w:rsid w:val="00C05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rsid w:val="003F75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3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3">
    <w:name w:val="blk3"/>
    <w:basedOn w:val="a0"/>
    <w:rsid w:val="003F752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Совет НР</cp:lastModifiedBy>
  <cp:revision>4</cp:revision>
  <cp:lastPrinted>2023-12-28T08:54:00Z</cp:lastPrinted>
  <dcterms:created xsi:type="dcterms:W3CDTF">2023-12-21T08:45:00Z</dcterms:created>
  <dcterms:modified xsi:type="dcterms:W3CDTF">2023-12-28T08:55:00Z</dcterms:modified>
</cp:coreProperties>
</file>